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FE" w:rsidRPr="009C474D" w:rsidRDefault="003B37CA" w:rsidP="00103BFE">
      <w:pPr>
        <w:spacing w:before="58" w:after="58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ZZP/ZS/L/31</w:t>
      </w:r>
      <w:r w:rsidR="001F5C45">
        <w:rPr>
          <w:rFonts w:ascii="Calibri" w:hAnsi="Calibri"/>
          <w:b/>
          <w:bCs/>
        </w:rPr>
        <w:t>/2022</w:t>
      </w:r>
      <w:r w:rsidR="00103BFE" w:rsidRPr="009C474D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-133350</wp:posOffset>
            </wp:positionH>
            <wp:positionV relativeFrom="margin">
              <wp:posOffset>-66675</wp:posOffset>
            </wp:positionV>
            <wp:extent cx="2076450" cy="1047750"/>
            <wp:effectExtent l="0" t="0" r="0" b="0"/>
            <wp:wrapNone/>
            <wp:docPr id="5" name="Obraz 5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:rsidR="00103BFE" w:rsidRDefault="00103BFE" w:rsidP="00103BFE">
      <w:pPr>
        <w:jc w:val="both"/>
        <w:rPr>
          <w:rFonts w:ascii="Calibri" w:hAnsi="Calibri" w:cs="Calibri"/>
          <w:b/>
          <w:noProof/>
        </w:rPr>
      </w:pPr>
    </w:p>
    <w:p w:rsidR="00103BFE" w:rsidRPr="009C474D" w:rsidRDefault="00EC128E" w:rsidP="00103BF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ZMODYFIKOWANY</w:t>
      </w:r>
      <w:bookmarkStart w:id="0" w:name="_GoBack"/>
      <w:bookmarkEnd w:id="0"/>
      <w:r>
        <w:rPr>
          <w:rFonts w:ascii="Calibri" w:hAnsi="Calibri" w:cs="Calibri"/>
          <w:b/>
          <w:bCs/>
        </w:rPr>
        <w:t xml:space="preserve"> </w:t>
      </w:r>
      <w:r w:rsidR="00103BFE" w:rsidRPr="009C474D">
        <w:rPr>
          <w:rFonts w:ascii="Calibri" w:hAnsi="Calibri" w:cs="Calibri"/>
          <w:b/>
          <w:bCs/>
        </w:rPr>
        <w:t>OPIS PRZEDMIOTU ZAMÓWIENIA</w:t>
      </w:r>
      <w:r w:rsidR="00103BFE">
        <w:rPr>
          <w:rFonts w:ascii="Calibri" w:hAnsi="Calibri" w:cs="Calibri"/>
          <w:b/>
          <w:bCs/>
        </w:rPr>
        <w:t xml:space="preserve"> </w:t>
      </w:r>
    </w:p>
    <w:p w:rsidR="0037112C" w:rsidRDefault="0037112C" w:rsidP="0037112C">
      <w:pPr>
        <w:jc w:val="both"/>
        <w:rPr>
          <w:rFonts w:ascii="Calibri" w:hAnsi="Calibri" w:cs="Calibri"/>
        </w:rPr>
      </w:pPr>
    </w:p>
    <w:p w:rsidR="0037112C" w:rsidRPr="0037112C" w:rsidRDefault="00103BFE" w:rsidP="00467FE1">
      <w:pPr>
        <w:jc w:val="both"/>
        <w:rPr>
          <w:rFonts w:ascii="Calibri" w:hAnsi="Calibri" w:cs="Calibri"/>
          <w:b/>
          <w:bCs/>
        </w:rPr>
      </w:pPr>
      <w:r w:rsidRPr="009C474D">
        <w:rPr>
          <w:rFonts w:ascii="Calibri" w:hAnsi="Calibri" w:cs="Calibri"/>
        </w:rPr>
        <w:t xml:space="preserve">Przedmiotem zamówienia jest </w:t>
      </w:r>
      <w:r w:rsidR="0037112C">
        <w:rPr>
          <w:rFonts w:ascii="Calibri" w:hAnsi="Calibri"/>
          <w:b/>
        </w:rPr>
        <w:t>„Dostawa</w:t>
      </w:r>
      <w:r w:rsidR="0037112C" w:rsidRPr="003348FD">
        <w:rPr>
          <w:rFonts w:ascii="Calibri" w:hAnsi="Calibri"/>
          <w:b/>
        </w:rPr>
        <w:t xml:space="preserve"> i serwis samochodów dostawczych:</w:t>
      </w:r>
    </w:p>
    <w:p w:rsidR="0037112C" w:rsidRPr="00143A0C" w:rsidRDefault="0037112C" w:rsidP="00467FE1">
      <w:pPr>
        <w:jc w:val="both"/>
        <w:rPr>
          <w:rFonts w:ascii="Calibri" w:hAnsi="Calibri"/>
        </w:rPr>
      </w:pPr>
      <w:r w:rsidRPr="00143A0C">
        <w:rPr>
          <w:rFonts w:ascii="Calibri" w:hAnsi="Calibri"/>
          <w:b/>
        </w:rPr>
        <w:t>Zadanie 1:</w:t>
      </w:r>
      <w:r w:rsidRPr="00143A0C">
        <w:rPr>
          <w:rFonts w:ascii="Calibri" w:hAnsi="Calibri"/>
        </w:rPr>
        <w:t xml:space="preserve"> „Dostawa fabrycznie nowego pojazdu dostawczego o DMC powyżej 3,5 tony wraz z zabudową – typu pogotowie techniczne </w:t>
      </w:r>
      <w:proofErr w:type="spellStart"/>
      <w:r w:rsidRPr="00143A0C">
        <w:rPr>
          <w:rFonts w:ascii="Calibri" w:hAnsi="Calibri"/>
        </w:rPr>
        <w:t>wod</w:t>
      </w:r>
      <w:proofErr w:type="spellEnd"/>
      <w:r w:rsidRPr="00143A0C">
        <w:rPr>
          <w:rFonts w:ascii="Calibri" w:hAnsi="Calibri"/>
        </w:rPr>
        <w:t>. kan. – sztuk 2</w:t>
      </w:r>
      <w:r>
        <w:rPr>
          <w:rFonts w:ascii="Calibri" w:hAnsi="Calibri"/>
        </w:rPr>
        <w:t>.</w:t>
      </w:r>
    </w:p>
    <w:p w:rsidR="00103BFE" w:rsidRPr="0037112C" w:rsidRDefault="0037112C" w:rsidP="00467FE1">
      <w:pPr>
        <w:jc w:val="both"/>
        <w:rPr>
          <w:rFonts w:ascii="Calibri" w:hAnsi="Calibri"/>
        </w:rPr>
      </w:pPr>
      <w:r w:rsidRPr="00143A0C">
        <w:rPr>
          <w:rFonts w:ascii="Calibri" w:hAnsi="Calibri"/>
          <w:b/>
        </w:rPr>
        <w:t>Zadanie 2</w:t>
      </w:r>
      <w:r w:rsidRPr="00143A0C">
        <w:rPr>
          <w:rFonts w:ascii="Calibri" w:hAnsi="Calibri"/>
        </w:rPr>
        <w:t>: „Dostawa fabrycznie nowego pojazdu dostawczego o DMC do 3,5 tony - typu wywrotka – sztuk 1”</w:t>
      </w:r>
      <w:r>
        <w:rPr>
          <w:rFonts w:ascii="Calibri" w:hAnsi="Calibri"/>
        </w:rPr>
        <w:t xml:space="preserve">, </w:t>
      </w:r>
      <w:r w:rsidR="00103BFE" w:rsidRPr="009C474D">
        <w:rPr>
          <w:rFonts w:ascii="Calibri" w:hAnsi="Calibri" w:cs="Calibri"/>
        </w:rPr>
        <w:t>zgodnie z przedstawionym poniżej zestawieniem i specyfikacjami:</w:t>
      </w:r>
    </w:p>
    <w:p w:rsidR="00103BFE" w:rsidRPr="009C474D" w:rsidRDefault="00103BFE" w:rsidP="00467FE1">
      <w:pPr>
        <w:jc w:val="both"/>
        <w:rPr>
          <w:rFonts w:ascii="Calibri" w:hAnsi="Calibri" w:cs="Calibri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8031"/>
        <w:gridCol w:w="616"/>
      </w:tblGrid>
      <w:tr w:rsidR="0037112C" w:rsidRPr="00E379FC" w:rsidTr="0037112C">
        <w:trPr>
          <w:trHeight w:val="8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12C" w:rsidRPr="00586F9C" w:rsidRDefault="0037112C" w:rsidP="00467FE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6F9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112C" w:rsidRPr="00586F9C" w:rsidRDefault="0037112C" w:rsidP="00467FE1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6F9C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112C" w:rsidRPr="00586F9C" w:rsidRDefault="0037112C" w:rsidP="00467FE1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6F9C">
              <w:rPr>
                <w:rFonts w:ascii="Calibri" w:hAnsi="Calibri"/>
                <w:b/>
                <w:bCs/>
                <w:sz w:val="22"/>
                <w:szCs w:val="22"/>
              </w:rPr>
              <w:t>Ilość sztuk</w:t>
            </w:r>
          </w:p>
        </w:tc>
      </w:tr>
      <w:tr w:rsidR="0037112C" w:rsidRPr="00E379FC" w:rsidTr="0037112C">
        <w:trPr>
          <w:trHeight w:val="61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12C" w:rsidRPr="00586F9C" w:rsidRDefault="0037112C" w:rsidP="00467FE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6F9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12C" w:rsidRPr="00586F9C" w:rsidRDefault="0037112C" w:rsidP="00467F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F9C">
              <w:rPr>
                <w:rFonts w:ascii="Calibri" w:hAnsi="Calibri" w:cs="Calibri"/>
                <w:sz w:val="20"/>
                <w:szCs w:val="20"/>
              </w:rPr>
              <w:t>Pojazd dostawczy o DMC powyżej 3,5 tony wraz z zabudową - typu pogotowie techniczne wod.-kan.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112C" w:rsidRPr="00586F9C" w:rsidRDefault="0037112C" w:rsidP="00467F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37112C" w:rsidRPr="00E379FC" w:rsidTr="0037112C">
        <w:trPr>
          <w:trHeight w:val="612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112C" w:rsidRPr="00586F9C" w:rsidRDefault="0037112C" w:rsidP="00467FE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C" w:rsidRPr="00586F9C" w:rsidRDefault="0037112C" w:rsidP="00467F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F9C">
              <w:rPr>
                <w:rFonts w:ascii="Calibri" w:hAnsi="Calibri"/>
                <w:sz w:val="20"/>
                <w:szCs w:val="20"/>
              </w:rPr>
              <w:t xml:space="preserve">Pojazd dostawczy o DMC do 3,5 tony - typu wywrotka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C" w:rsidRPr="00586F9C" w:rsidRDefault="0037112C" w:rsidP="00467F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86F9C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</w:tbl>
    <w:p w:rsidR="00103BFE" w:rsidRDefault="00103BFE" w:rsidP="00467FE1">
      <w:pPr>
        <w:jc w:val="both"/>
        <w:rPr>
          <w:rFonts w:ascii="Calibri" w:hAnsi="Calibri" w:cs="Calibri"/>
          <w:b/>
        </w:rPr>
      </w:pPr>
    </w:p>
    <w:p w:rsidR="00103BFE" w:rsidRPr="0037112C" w:rsidRDefault="00103BFE" w:rsidP="00467FE1">
      <w:pPr>
        <w:jc w:val="both"/>
        <w:rPr>
          <w:rFonts w:ascii="Calibri" w:hAnsi="Calibri" w:cs="Calibri"/>
          <w:b/>
          <w:u w:val="single"/>
        </w:rPr>
      </w:pPr>
      <w:r w:rsidRPr="0037112C">
        <w:rPr>
          <w:rFonts w:ascii="Calibri" w:hAnsi="Calibri" w:cs="Calibri"/>
          <w:b/>
          <w:u w:val="single"/>
        </w:rPr>
        <w:t>Dotyczy fabrycznie nowego pojazdu dostawczego o DMC powyżej 3,5 tony, wraz z zabudową - typu pogotowie techniczne wod.-kan. - sztuk 2</w:t>
      </w:r>
    </w:p>
    <w:p w:rsidR="00103BFE" w:rsidRPr="00913F43" w:rsidRDefault="00103BFE" w:rsidP="00467FE1">
      <w:pPr>
        <w:jc w:val="both"/>
        <w:rPr>
          <w:rFonts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Ilość miejsc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 xml:space="preserve">Pojazd siedmioosobowy 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Rozkład miejsc 3 (przód) + 4 (tył)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Silnik</w:t>
      </w:r>
    </w:p>
    <w:p w:rsidR="00B532BB" w:rsidRDefault="00B532BB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  <w:sectPr w:rsidR="00B53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nie mniejsza niż 1900 cm3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Moc nie mniejsza niż 160 KM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Skrzynia 6-biegowa manualna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zbiornika paliwa nie mniej niż 70 l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  <w:color w:val="FF0000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Kolor nadwozia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Biały lub niebieski</w:t>
      </w:r>
    </w:p>
    <w:p w:rsidR="00103BFE" w:rsidRPr="00532E76" w:rsidRDefault="00103BFE" w:rsidP="00467FE1">
      <w:pPr>
        <w:autoSpaceDE w:val="0"/>
        <w:autoSpaceDN w:val="0"/>
        <w:adjustRightInd w:val="0"/>
        <w:spacing w:line="120" w:lineRule="auto"/>
        <w:jc w:val="both"/>
        <w:rPr>
          <w:rFonts w:ascii="Calibri" w:hAnsi="Calibri" w:cs="Calibri"/>
          <w:b/>
          <w:bCs/>
        </w:rPr>
      </w:pPr>
    </w:p>
    <w:p w:rsidR="00103BFE" w:rsidRPr="00532E76" w:rsidRDefault="00103BFE" w:rsidP="00467F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Wyposażenie: </w:t>
      </w:r>
    </w:p>
    <w:p w:rsidR="00B532BB" w:rsidRDefault="00B532BB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Radio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Włącznik główny instalacji elektrycznej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Manualna skrzynia 6-biegów.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Szybkościomierz ze skalą w kilometrach</w:t>
      </w:r>
      <w:r w:rsidRPr="00532E76">
        <w:rPr>
          <w:rFonts w:cs="Calibri"/>
          <w:sz w:val="24"/>
          <w:szCs w:val="24"/>
        </w:rPr>
        <w:tab/>
        <w:t xml:space="preserve">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Sygnał niezapiętego pasa bezp. dla fotela pasażera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Sygnał niezapiętego pasa </w:t>
      </w:r>
      <w:proofErr w:type="spellStart"/>
      <w:r w:rsidRPr="00532E76">
        <w:rPr>
          <w:rFonts w:cs="Calibri"/>
          <w:sz w:val="24"/>
          <w:szCs w:val="24"/>
        </w:rPr>
        <w:t>bezpiecz</w:t>
      </w:r>
      <w:proofErr w:type="spellEnd"/>
      <w:r w:rsidRPr="00532E76">
        <w:rPr>
          <w:rFonts w:cs="Calibri"/>
          <w:sz w:val="24"/>
          <w:szCs w:val="24"/>
        </w:rPr>
        <w:t>. fotela kierowcy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Wskaźnik temperatury zewnętrznej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Asystent bocznego wiatru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Tachograf zgodny z przepisami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System/telefon alarmowy</w:t>
      </w:r>
      <w:r w:rsidRPr="00532E76">
        <w:rPr>
          <w:rFonts w:cs="Calibri"/>
          <w:sz w:val="24"/>
          <w:szCs w:val="24"/>
        </w:rPr>
        <w:tab/>
        <w:t xml:space="preserve">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Automatyczny układ włączania świateł</w:t>
      </w:r>
      <w:r w:rsidRPr="00532E76">
        <w:rPr>
          <w:rFonts w:cs="Calibri"/>
          <w:sz w:val="24"/>
          <w:szCs w:val="24"/>
        </w:rPr>
        <w:tab/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EURO VI norma emisji spalin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Podłużnice wzmocnione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Wzmocniona oś przednia i tylna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Mocowanie koła zapasowego pod ramą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Koło zapasowe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lastRenderedPageBreak/>
        <w:t>Opony wielosezonowe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Poduszka powietrzna kierowcy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Tapicerka czarna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Tabliczki i dokumentacja w języku polskim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Klin pod koła</w:t>
      </w:r>
    </w:p>
    <w:p w:rsidR="00103BFE" w:rsidRPr="00532E76" w:rsidRDefault="00467FE1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Podnośnik samochodowy </w:t>
      </w:r>
      <w:r w:rsidR="00103BFE" w:rsidRPr="00532E76">
        <w:rPr>
          <w:rFonts w:cs="Calibri"/>
          <w:sz w:val="24"/>
          <w:szCs w:val="24"/>
        </w:rPr>
        <w:t>hydrauliczny</w:t>
      </w:r>
      <w:r w:rsidR="00103BFE"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wielofunkcyjna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Belka przeciw najazdowa tylna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regulowana w dwóch płaszczyznach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Wspomaganie ruszania na wzniesieniu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Gniazdo USB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Dodatkowy akumulator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proofErr w:type="spellStart"/>
      <w:r w:rsidRPr="00532E76">
        <w:rPr>
          <w:rFonts w:cs="Calibri"/>
          <w:sz w:val="24"/>
          <w:szCs w:val="24"/>
        </w:rPr>
        <w:t>Sys</w:t>
      </w:r>
      <w:proofErr w:type="spellEnd"/>
      <w:r w:rsidRPr="00532E76">
        <w:rPr>
          <w:rFonts w:cs="Calibri"/>
          <w:sz w:val="24"/>
          <w:szCs w:val="24"/>
        </w:rPr>
        <w:t>. multimedialny z ekranem dotykowym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Instalacja elektryczna przyczepy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Gniazdo elektryczne 12V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Podłączenie elektryczne dla zabudowy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Elektrycznie sterowane i podgrzewane lusterka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Kamera cofania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Lusterka dostosowane do szerokości zabudowy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Klimatyzacja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Tablica wskaźników z ekranem kolorowym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Ogrzewanie postojowe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Światła obrysowe</w:t>
      </w:r>
      <w:r w:rsidRPr="00532E76">
        <w:rPr>
          <w:rFonts w:cs="Calibri"/>
          <w:sz w:val="24"/>
          <w:szCs w:val="24"/>
        </w:rPr>
        <w:tab/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Alternator min.  230 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Tylna belka poprzeczna przykręcana do ramy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Hak holowniczy kulowy 3,5t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Opony/koła stalowe 16”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Podłokietnik dla siedzenia kierowcy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Fotel kierowcy regulowany w min. 3 płaszczyznach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Tapicerka tylnej ściany kabiny kierowcy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Pojazd bez systemu start-stop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Wymiary</w:t>
      </w:r>
    </w:p>
    <w:p w:rsidR="00103BFE" w:rsidRPr="00532E76" w:rsidRDefault="00103BFE" w:rsidP="00467FE1">
      <w:pPr>
        <w:pStyle w:val="Akapitzlist"/>
        <w:numPr>
          <w:ilvl w:val="0"/>
          <w:numId w:val="3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Rozstaw osi nie mniejszy niż 4300 mm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Masa</w:t>
      </w:r>
    </w:p>
    <w:p w:rsidR="00103BFE" w:rsidRPr="00532E76" w:rsidRDefault="00103BFE" w:rsidP="00467FE1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pojazdu min. 5500 kg</w:t>
      </w:r>
    </w:p>
    <w:p w:rsidR="00103BFE" w:rsidRPr="00532E76" w:rsidRDefault="00103BFE" w:rsidP="00467FE1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przyczepy min. 3500 kg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37112C" w:rsidRDefault="0037112C" w:rsidP="00467FE1">
      <w:pPr>
        <w:spacing w:line="120" w:lineRule="auto"/>
        <w:jc w:val="both"/>
        <w:rPr>
          <w:rFonts w:ascii="Calibri" w:hAnsi="Calibri" w:cs="Calibri"/>
          <w:b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Zabudowa:</w:t>
      </w: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  <w:bCs/>
        </w:rPr>
        <w:t>Z</w:t>
      </w:r>
      <w:r w:rsidRPr="00532E76">
        <w:rPr>
          <w:rFonts w:ascii="Calibri" w:hAnsi="Calibri" w:cs="Calibri"/>
        </w:rPr>
        <w:t>abudowa kontenerowa 5t DMC o następujących parametrach:</w:t>
      </w: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Ściany typu </w:t>
      </w:r>
      <w:proofErr w:type="spellStart"/>
      <w:r w:rsidRPr="00532E76">
        <w:rPr>
          <w:rFonts w:ascii="Calibri" w:hAnsi="Calibri" w:cs="Calibri"/>
        </w:rPr>
        <w:t>klembau</w:t>
      </w:r>
      <w:proofErr w:type="spellEnd"/>
      <w:r w:rsidRPr="00532E76">
        <w:rPr>
          <w:rFonts w:ascii="Calibri" w:hAnsi="Calibri" w:cs="Calibri"/>
        </w:rPr>
        <w:t>, kolor biały lub niebieski.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Długość wewnętrzna                 min 3400 [mm],</w:t>
      </w: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Szerokość wewnętrzna              min 2000 [mm],</w:t>
      </w: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Wysokość wewnętrzna              min 2000 [mm],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Rama pośrednia aluminiowa.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Podłoga ze sklejki wodoodpornej, dwustronnie foliowanej,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Drzwi tylne dwuskrzydłowe z ryglami w każdym skrzydle,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Zamki zabudowy otwierane i zamykane pilotem pojazdu,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Sygnał w kabinie o otwartej zabudowie,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Czujnik otwarcia drzwi,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Wyłożenie kontenera sklejką laminowaną, szarą, 6,5mm: boki, grodź, drzwi, sufit,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Podłoga wyłożona blachą aluminiową, ryflowaną,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Osłony p/najazdowe aluminiowe na wspornikach uchylnych,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Błotniki, fartuchy, oświetlenie zewnętrzne,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lastRenderedPageBreak/>
        <w:t xml:space="preserve">Aluminiowa roleta - żaluzja na prawej ścianie szer. Ok. 1,5 x wys. ok. 1m z nawijaczem + zamek na klucz,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Nawijacz w kasecie na blacie stołu,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Skrzynka narzędziowa,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Ogrzewanie </w:t>
      </w:r>
      <w:proofErr w:type="spellStart"/>
      <w:r w:rsidRPr="00532E76">
        <w:rPr>
          <w:rFonts w:cs="Calibri"/>
          <w:sz w:val="24"/>
          <w:szCs w:val="24"/>
        </w:rPr>
        <w:t>Webasto</w:t>
      </w:r>
      <w:proofErr w:type="spellEnd"/>
      <w:r w:rsidRPr="00532E76">
        <w:rPr>
          <w:rFonts w:cs="Calibri"/>
          <w:sz w:val="24"/>
          <w:szCs w:val="24"/>
        </w:rPr>
        <w:t xml:space="preserve"> w kabinie pojazdu,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Dopuszczenie do ruchu.</w:t>
      </w:r>
    </w:p>
    <w:p w:rsidR="00103BFE" w:rsidRPr="00532E76" w:rsidRDefault="00103BFE" w:rsidP="00467FE1">
      <w:pPr>
        <w:pStyle w:val="Akapitzlist"/>
        <w:spacing w:before="0" w:after="0"/>
        <w:jc w:val="both"/>
        <w:rPr>
          <w:rFonts w:cs="Calibri"/>
          <w:sz w:val="24"/>
          <w:szCs w:val="24"/>
        </w:rPr>
      </w:pPr>
    </w:p>
    <w:p w:rsidR="00103BFE" w:rsidRPr="00532E76" w:rsidRDefault="00103BFE" w:rsidP="00467FE1">
      <w:pPr>
        <w:ind w:left="360"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Wyposażenie warsztatowe:</w:t>
      </w:r>
    </w:p>
    <w:p w:rsidR="00B532BB" w:rsidRDefault="00B532BB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Skrzynia-stół z blatem roboczym oraz imadło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Wysuwana konstrukcja z półką na złączki i węże z doprowadzonym ogrzewaniem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Na podłodze półka stała.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Konstrukcja wysuwana, otwierana żaluzją z zewnątrz (bok zabudowy).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Regał ok. 1980x1944x486mm, osiem półek z składanym </w:t>
      </w:r>
      <w:proofErr w:type="spellStart"/>
      <w:r w:rsidRPr="00532E76">
        <w:rPr>
          <w:rFonts w:cs="Calibri"/>
          <w:sz w:val="24"/>
          <w:szCs w:val="24"/>
        </w:rPr>
        <w:t>alu</w:t>
      </w:r>
      <w:proofErr w:type="spellEnd"/>
      <w:r w:rsidRPr="00532E76">
        <w:rPr>
          <w:rFonts w:cs="Calibri"/>
          <w:sz w:val="24"/>
          <w:szCs w:val="24"/>
        </w:rPr>
        <w:t>-frontem,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Sześć półek otwartych z rantem,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Jedna półka z przenośnymi kuwetami,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Skrzynia na sprzęt, łopaty oraz wnęka na kanistry itp., ok. 1600x350x700mm</w:t>
      </w:r>
    </w:p>
    <w:p w:rsidR="00103BFE" w:rsidRPr="00532E76" w:rsidRDefault="00103BFE" w:rsidP="00467FE1">
      <w:pPr>
        <w:pStyle w:val="Akapitzlist"/>
        <w:spacing w:before="0" w:after="0"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(szkielet + sklejka laminowana)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Dwie platformy wysuwana pod agregaty, nośność ok. 200kg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Dwa adaptery + rury spalinowe do agregatów (do zastosowania w przypadku konieczności pracy agregatu w kontenerze)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Zestaw uchwytów, zaczepów pasów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Wieszak drabiny pod sufitem kontenera 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Oświetlenie LED na suficie (listwy LED)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Dwa reflektory LED na wysięgniku składanym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Zestaw BHP: woda, ręcznik papierowy, dozownik żelu.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Drabinka – schodki do wsiadania – wysuwana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Belka sygnalizacyjna LED na dachu kabiny, pomarańczowa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z podświetlanym napisem + punktowe lamy sygn. LED na grillu lub zderzaku, 4 na narożnikach kontenera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Dwa dodatkowe reflektory cofania LED </w:t>
      </w:r>
    </w:p>
    <w:p w:rsidR="00103BFE" w:rsidRPr="00532E76" w:rsidRDefault="00103BFE" w:rsidP="00467FE1">
      <w:pPr>
        <w:pStyle w:val="Akapitzlist"/>
        <w:numPr>
          <w:ilvl w:val="0"/>
          <w:numId w:val="5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Komunikat informujący o załączonym oświetleniu belki sygnalizacyjnej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  <w:b/>
          <w:color w:val="FF0000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b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  <w:b/>
        </w:rPr>
        <w:t>Wyposażenie dodatkowe:</w:t>
      </w:r>
    </w:p>
    <w:p w:rsidR="00103BFE" w:rsidRPr="00532E76" w:rsidRDefault="00103BFE" w:rsidP="00467FE1">
      <w:pPr>
        <w:pStyle w:val="Default"/>
        <w:jc w:val="both"/>
        <w:rPr>
          <w:rFonts w:ascii="Calibri" w:hAnsi="Calibri" w:cs="Calibri"/>
          <w:color w:val="auto"/>
        </w:rPr>
      </w:pPr>
      <w:r w:rsidRPr="00532E76">
        <w:rPr>
          <w:rFonts w:ascii="Calibri" w:hAnsi="Calibri" w:cs="Calibri"/>
          <w:color w:val="auto"/>
        </w:rPr>
        <w:t xml:space="preserve">Montaż urządzenia do lokalizacji pojazdu oraz kontroli paliwa w pojeździe GPS (urządzenia stosowane w pojazdach Wodociągów Jaworzno sp. z o.o. – firma ELTE GPS Sp. z o.o. 30-688 Kraków, ul. Medyczna 13). Kartę SIM (GPRS) zapewnia Zamawiający. 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bCs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Cs/>
        </w:rPr>
      </w:pPr>
      <w:r w:rsidRPr="00532E76">
        <w:rPr>
          <w:rFonts w:ascii="Calibri" w:hAnsi="Calibri" w:cs="Calibri"/>
          <w:b/>
          <w:bCs/>
        </w:rPr>
        <w:t>Odbiór pojazdu:</w:t>
      </w:r>
      <w:r w:rsidRPr="00532E76">
        <w:rPr>
          <w:rFonts w:ascii="Calibri" w:hAnsi="Calibri" w:cs="Calibri"/>
          <w:bCs/>
        </w:rPr>
        <w:t xml:space="preserve"> odbiór własny w siedzibie firmy montującej zabudowę lub od wskazanego, najbliższego Dealera.</w:t>
      </w:r>
    </w:p>
    <w:p w:rsidR="00103BFE" w:rsidRPr="00532E76" w:rsidRDefault="00103BFE" w:rsidP="00467FE1">
      <w:pPr>
        <w:pStyle w:val="Default"/>
        <w:jc w:val="both"/>
        <w:rPr>
          <w:rFonts w:ascii="Calibri" w:hAnsi="Calibri" w:cs="Calibri"/>
          <w:b/>
          <w:bCs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467FE1" w:rsidRDefault="00467FE1" w:rsidP="00467FE1">
      <w:pPr>
        <w:jc w:val="both"/>
        <w:rPr>
          <w:rFonts w:ascii="Calibri" w:hAnsi="Calibri" w:cs="Calibri"/>
          <w:b/>
          <w:u w:val="single"/>
        </w:rPr>
      </w:pPr>
    </w:p>
    <w:p w:rsidR="00103BFE" w:rsidRPr="0037112C" w:rsidRDefault="00103BFE" w:rsidP="00467FE1">
      <w:pPr>
        <w:jc w:val="both"/>
        <w:rPr>
          <w:rFonts w:ascii="Calibri" w:hAnsi="Calibri" w:cs="Calibri"/>
          <w:b/>
          <w:u w:val="single"/>
        </w:rPr>
      </w:pPr>
      <w:r w:rsidRPr="0037112C">
        <w:rPr>
          <w:rFonts w:ascii="Calibri" w:hAnsi="Calibri" w:cs="Calibri"/>
          <w:b/>
          <w:u w:val="single"/>
        </w:rPr>
        <w:lastRenderedPageBreak/>
        <w:t xml:space="preserve">Dotyczy fabrycznie nowego pojazdu dostawczego o DMC </w:t>
      </w:r>
      <w:r w:rsidRPr="006556A5">
        <w:rPr>
          <w:rFonts w:ascii="Calibri" w:hAnsi="Calibri" w:cs="Calibri"/>
          <w:b/>
          <w:strike/>
          <w:u w:val="single"/>
        </w:rPr>
        <w:t>powyżej</w:t>
      </w:r>
      <w:r w:rsidRPr="006556A5">
        <w:rPr>
          <w:rFonts w:ascii="Calibri" w:hAnsi="Calibri" w:cs="Calibri"/>
          <w:b/>
          <w:u w:val="single"/>
        </w:rPr>
        <w:t xml:space="preserve"> </w:t>
      </w:r>
      <w:r w:rsidR="006556A5" w:rsidRPr="006556A5">
        <w:rPr>
          <w:rFonts w:ascii="Calibri" w:hAnsi="Calibri" w:cs="Calibri"/>
          <w:b/>
          <w:highlight w:val="yellow"/>
          <w:u w:val="single"/>
        </w:rPr>
        <w:t>do</w:t>
      </w:r>
      <w:r w:rsidR="006556A5" w:rsidRPr="006556A5">
        <w:rPr>
          <w:rFonts w:ascii="Calibri" w:hAnsi="Calibri" w:cs="Calibri"/>
          <w:b/>
          <w:u w:val="single"/>
        </w:rPr>
        <w:t xml:space="preserve"> </w:t>
      </w:r>
      <w:r w:rsidRPr="0037112C">
        <w:rPr>
          <w:rFonts w:ascii="Calibri" w:hAnsi="Calibri" w:cs="Calibri"/>
          <w:b/>
          <w:u w:val="single"/>
        </w:rPr>
        <w:t xml:space="preserve">3,5 tony </w:t>
      </w:r>
      <w:r w:rsidRPr="0037112C">
        <w:rPr>
          <w:rFonts w:ascii="Calibri" w:hAnsi="Calibri"/>
          <w:b/>
          <w:u w:val="single"/>
        </w:rPr>
        <w:t>- typu wywrotka – sztuk 1.</w:t>
      </w:r>
    </w:p>
    <w:p w:rsidR="00103BFE" w:rsidRPr="00532E76" w:rsidRDefault="00103BFE" w:rsidP="00467FE1">
      <w:pPr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Ilość miejsc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 xml:space="preserve">Pojazd trzyosobowy 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Silnik</w:t>
      </w:r>
    </w:p>
    <w:p w:rsidR="00B532BB" w:rsidRDefault="00B532BB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nie mniejsza niż 1900 cm3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Moc nie mniejsza niż 140 KM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Skrzynia 6-biegowa manualna</w:t>
      </w:r>
    </w:p>
    <w:p w:rsidR="00103BFE" w:rsidRPr="00532E76" w:rsidRDefault="00103BFE" w:rsidP="00467FE1">
      <w:pPr>
        <w:pStyle w:val="Akapitzlist"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Pojemność zbiornika paliwa nie mniej niż 60 l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  <w:color w:val="FF0000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Kolor nadwozia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Biały lub niebieski</w:t>
      </w:r>
    </w:p>
    <w:p w:rsidR="00103BFE" w:rsidRPr="00532E76" w:rsidRDefault="00103BFE" w:rsidP="00467FE1">
      <w:pPr>
        <w:autoSpaceDE w:val="0"/>
        <w:autoSpaceDN w:val="0"/>
        <w:adjustRightInd w:val="0"/>
        <w:spacing w:line="120" w:lineRule="auto"/>
        <w:jc w:val="both"/>
        <w:rPr>
          <w:rFonts w:ascii="Calibri" w:hAnsi="Calibri" w:cs="Calibri"/>
          <w:b/>
          <w:bCs/>
          <w:color w:val="FF0000"/>
        </w:rPr>
      </w:pPr>
    </w:p>
    <w:p w:rsidR="00103BFE" w:rsidRPr="00532E76" w:rsidRDefault="00103BFE" w:rsidP="00467FE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 xml:space="preserve">Wyposażenie: </w:t>
      </w:r>
    </w:p>
    <w:p w:rsidR="00B532BB" w:rsidRDefault="00B532BB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Belka przeciw najazdowa tylna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regulowana w dwóch płaszczyznach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Wspomaganie ruszania na wzniesieniu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Instalacja elektryczna przyczepy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Okno w tylnej ścianie kabiny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Lusterko wsteczne wewnętrzne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Elektrycznie sterowane i podgrzewane lusterka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Lusterko dostosowane do szerokości zabudowy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Klimatyzacja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Światła obrysowe boczne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Tylna belka poprzeczna przykręcana do ramy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Hak holowniczy kulowy 3,5t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 wielosezonowe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Podłokietnik dla siedzenia kierowcy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Kierownica wielofunkcyjna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Opony/koła stalowe 16”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Radio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Włącznik główny instalacji elektrycznej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Szybkościomierz ze skalą w kilometrach</w:t>
      </w:r>
      <w:r w:rsidRPr="00532E76">
        <w:rPr>
          <w:rFonts w:cs="Calibri"/>
          <w:sz w:val="24"/>
          <w:szCs w:val="24"/>
        </w:rPr>
        <w:tab/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Sygnał niezapiętego pasa bezpieczeństwa dla fotela pasażera i kierowcy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Wskaźnik temperatury zewnętrznej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Asystent bocznego wiatru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EURO VI norma emisji spalin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Koło zapasowe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Poduszka powietrzna kierowcy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 xml:space="preserve">Tapicerka czarna 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Tabliczki i dokumentacja w języku polskim</w:t>
      </w:r>
    </w:p>
    <w:p w:rsidR="00103BFE" w:rsidRPr="00532E76" w:rsidRDefault="00103BFE" w:rsidP="00467FE1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after="0"/>
        <w:contextualSpacing/>
        <w:jc w:val="both"/>
        <w:rPr>
          <w:rFonts w:cs="Calibri"/>
          <w:sz w:val="24"/>
          <w:szCs w:val="24"/>
        </w:rPr>
      </w:pPr>
      <w:r w:rsidRPr="00532E76">
        <w:rPr>
          <w:rFonts w:cs="Calibri"/>
          <w:sz w:val="24"/>
          <w:szCs w:val="24"/>
        </w:rPr>
        <w:t>Podnośnik samochodowy hydrauliczny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  <w:color w:val="FF0000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Wymiary</w:t>
      </w:r>
    </w:p>
    <w:p w:rsidR="00103BFE" w:rsidRPr="00532E76" w:rsidRDefault="00103BFE" w:rsidP="00467FE1">
      <w:pPr>
        <w:pStyle w:val="Akapitzlist"/>
        <w:numPr>
          <w:ilvl w:val="0"/>
          <w:numId w:val="3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Rozstaw osi nie mniejszy niż 3600 mm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Masa</w:t>
      </w:r>
    </w:p>
    <w:p w:rsidR="00103BFE" w:rsidRPr="00532E76" w:rsidRDefault="00103BFE" w:rsidP="00467FE1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pojazdu nie mniejsza niż 3000 kg</w:t>
      </w:r>
    </w:p>
    <w:p w:rsidR="00103BFE" w:rsidRPr="00532E76" w:rsidRDefault="00103BFE" w:rsidP="00467FE1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Dopuszczalna masa całkowita zespołu nie mniejsza niż 7000 kg</w:t>
      </w:r>
    </w:p>
    <w:p w:rsidR="00103BFE" w:rsidRPr="00532E76" w:rsidRDefault="00103BFE" w:rsidP="00467FE1">
      <w:pPr>
        <w:pStyle w:val="Akapitzlist"/>
        <w:numPr>
          <w:ilvl w:val="0"/>
          <w:numId w:val="4"/>
        </w:numPr>
        <w:suppressAutoHyphens w:val="0"/>
        <w:spacing w:before="0" w:after="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532E76">
        <w:rPr>
          <w:rFonts w:eastAsia="Times New Roman" w:cs="Calibri"/>
          <w:sz w:val="24"/>
          <w:szCs w:val="24"/>
          <w:lang w:eastAsia="pl-PL"/>
        </w:rPr>
        <w:t>Ładowność (z kierowcą) nie mniejsza niż 850 kg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/>
        </w:rPr>
      </w:pPr>
      <w:r w:rsidRPr="00532E76">
        <w:rPr>
          <w:rFonts w:ascii="Calibri" w:hAnsi="Calibri" w:cs="Calibri"/>
          <w:b/>
        </w:rPr>
        <w:t>Zabudowa:</w:t>
      </w:r>
    </w:p>
    <w:p w:rsidR="00103BFE" w:rsidRPr="0037112C" w:rsidRDefault="00103BFE" w:rsidP="00467FE1">
      <w:pPr>
        <w:jc w:val="both"/>
        <w:rPr>
          <w:rFonts w:ascii="Calibri" w:hAnsi="Calibri" w:cs="Calibri"/>
          <w:bCs/>
        </w:rPr>
      </w:pPr>
      <w:r w:rsidRPr="00532E76">
        <w:rPr>
          <w:rFonts w:ascii="Calibri" w:hAnsi="Calibri" w:cs="Calibri"/>
          <w:bCs/>
        </w:rPr>
        <w:t>Wywrotka trójstronna: długość  wew. min.  3300mm, szerokość wew. mi</w:t>
      </w:r>
      <w:r w:rsidR="0037112C">
        <w:rPr>
          <w:rFonts w:ascii="Calibri" w:hAnsi="Calibri" w:cs="Calibri"/>
          <w:bCs/>
        </w:rPr>
        <w:t xml:space="preserve">n. 2000mm </w:t>
      </w:r>
    </w:p>
    <w:p w:rsidR="00B532BB" w:rsidRDefault="00B532BB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Rama pośrednia stalowa cynkowana ogniowo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Podłoga wykonana z blachy stalowej ocynkowanej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lastRenderedPageBreak/>
        <w:t>Burty aluminiowe wysokości wys. 600 mm, 4 zawiasy na stronę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Odboje boczne podłużne, na bokach między zawiasami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Krata stalowa ocynkowana za kabina kierowcy  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Burty boczne z zawiasami w osi dolnej i tylna z zawiasami w osi dolnej i górnej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Ogranicznik kąta wywrotu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Pilot sterowania wywrotem w kabinie samochodu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Wszystkie elementy stalowe cynkowane ogniowo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Siłownik hydrauliczny odpowiadający za podnoszenie, opuszczanie oraz zatrzymanie w każdej pozycji wywrotki w czasie jej pracy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Nadkola, wyposażone w fartuchy przeciw błotne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Uchwyty do mocowania ładunku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 xml:space="preserve">Siatki stalowe osłaniające lampy tylne </w:t>
      </w:r>
    </w:p>
    <w:p w:rsidR="00103BFE" w:rsidRPr="00532E76" w:rsidRDefault="00103BFE" w:rsidP="00467FE1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</w:rPr>
        <w:t>Sygnał dźwiękowy wewnątrz kabiny informujący o podniesionej wywrotce</w:t>
      </w:r>
    </w:p>
    <w:p w:rsidR="00B532BB" w:rsidRDefault="00B532BB" w:rsidP="00467FE1">
      <w:pPr>
        <w:spacing w:line="120" w:lineRule="auto"/>
        <w:jc w:val="both"/>
        <w:rPr>
          <w:rFonts w:ascii="Calibri" w:hAnsi="Calibri" w:cs="Calibri"/>
          <w:b/>
          <w:color w:val="FF0000"/>
        </w:rPr>
        <w:sectPr w:rsidR="00B532BB" w:rsidSect="00B532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b/>
          <w:color w:val="FF0000"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</w:rPr>
      </w:pPr>
      <w:r w:rsidRPr="00532E76">
        <w:rPr>
          <w:rFonts w:ascii="Calibri" w:hAnsi="Calibri" w:cs="Calibri"/>
          <w:b/>
        </w:rPr>
        <w:t>Wyposażenie dodatkowe:</w:t>
      </w:r>
    </w:p>
    <w:p w:rsidR="00103BFE" w:rsidRPr="00532E76" w:rsidRDefault="00103BFE" w:rsidP="00467FE1">
      <w:pPr>
        <w:pStyle w:val="Default"/>
        <w:jc w:val="both"/>
        <w:rPr>
          <w:rFonts w:ascii="Calibri" w:hAnsi="Calibri" w:cs="Calibri"/>
          <w:color w:val="auto"/>
        </w:rPr>
      </w:pPr>
      <w:r w:rsidRPr="00532E76">
        <w:rPr>
          <w:rFonts w:ascii="Calibri" w:hAnsi="Calibri" w:cs="Calibri"/>
          <w:color w:val="auto"/>
        </w:rPr>
        <w:t xml:space="preserve">Montaż urządzenia do lokalizacji pojazdu oraz kontroli paliwa w pojeździe GPS (urządzenia stosowane w pojazdach Wodociągów Jaworzno sp. z o.o. – firma ELTE GPS Sp. z o.o. 30-688 Kraków, ul. Medyczna 13). Kartę SIM (GPRS) zapewnia Zamawiający. </w:t>
      </w:r>
    </w:p>
    <w:p w:rsidR="00103BFE" w:rsidRPr="00532E76" w:rsidRDefault="00103BFE" w:rsidP="00467FE1">
      <w:pPr>
        <w:spacing w:line="120" w:lineRule="auto"/>
        <w:jc w:val="both"/>
        <w:rPr>
          <w:rFonts w:ascii="Calibri" w:hAnsi="Calibri" w:cs="Calibri"/>
          <w:bCs/>
        </w:rPr>
      </w:pPr>
    </w:p>
    <w:p w:rsidR="00103BFE" w:rsidRPr="00532E76" w:rsidRDefault="00103BFE" w:rsidP="00467FE1">
      <w:pPr>
        <w:jc w:val="both"/>
        <w:rPr>
          <w:rFonts w:ascii="Calibri" w:hAnsi="Calibri" w:cs="Calibri"/>
          <w:bCs/>
        </w:rPr>
      </w:pPr>
      <w:bookmarkStart w:id="1" w:name="_Hlk101525275"/>
      <w:r w:rsidRPr="00532E76">
        <w:rPr>
          <w:rFonts w:ascii="Calibri" w:hAnsi="Calibri" w:cs="Calibri"/>
          <w:b/>
          <w:bCs/>
        </w:rPr>
        <w:t>Odbiór pojazdu:</w:t>
      </w:r>
      <w:r w:rsidRPr="00532E76">
        <w:rPr>
          <w:rFonts w:ascii="Calibri" w:hAnsi="Calibri" w:cs="Calibri"/>
          <w:bCs/>
        </w:rPr>
        <w:t xml:space="preserve"> odbiór własny w siedzibie firmy montującej zabudowę lub od wskazanego, najbliższego Dealera.</w:t>
      </w:r>
      <w:bookmarkEnd w:id="1"/>
    </w:p>
    <w:p w:rsidR="001D0700" w:rsidRDefault="001D0700"/>
    <w:sectPr w:rsidR="001D0700" w:rsidSect="00B53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356"/>
    <w:multiLevelType w:val="hybridMultilevel"/>
    <w:tmpl w:val="6BC04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6181"/>
    <w:multiLevelType w:val="hybridMultilevel"/>
    <w:tmpl w:val="9B58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0482"/>
    <w:multiLevelType w:val="hybridMultilevel"/>
    <w:tmpl w:val="377A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59D"/>
    <w:multiLevelType w:val="hybridMultilevel"/>
    <w:tmpl w:val="4DE2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6F4B"/>
    <w:multiLevelType w:val="hybridMultilevel"/>
    <w:tmpl w:val="C5E6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9"/>
    <w:rsid w:val="00103BFE"/>
    <w:rsid w:val="001D0700"/>
    <w:rsid w:val="001F5C45"/>
    <w:rsid w:val="00362FE9"/>
    <w:rsid w:val="0037112C"/>
    <w:rsid w:val="003B37CA"/>
    <w:rsid w:val="00467FE1"/>
    <w:rsid w:val="006556A5"/>
    <w:rsid w:val="00B532BB"/>
    <w:rsid w:val="00E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60C35-83DD-4CEF-8588-FEE899D6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03BF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03BF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103BF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"/>
    <w:basedOn w:val="Normalny"/>
    <w:link w:val="AkapitzlistZnak"/>
    <w:uiPriority w:val="34"/>
    <w:qFormat/>
    <w:rsid w:val="00103BFE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"/>
    <w:link w:val="Akapitzlist"/>
    <w:uiPriority w:val="34"/>
    <w:qFormat/>
    <w:locked/>
    <w:rsid w:val="00103BFE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103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03BF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B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03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3B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112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112C"/>
    <w:rPr>
      <w:rFonts w:ascii="Arial" w:eastAsia="Times New Roman" w:hAnsi="Arial" w:cs="Arial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C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C3DA-D60D-4053-B181-78D961E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6</cp:revision>
  <cp:lastPrinted>2022-05-12T06:23:00Z</cp:lastPrinted>
  <dcterms:created xsi:type="dcterms:W3CDTF">2022-05-06T10:01:00Z</dcterms:created>
  <dcterms:modified xsi:type="dcterms:W3CDTF">2022-05-12T06:26:00Z</dcterms:modified>
</cp:coreProperties>
</file>